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91373B">
        <w:rPr>
          <w:rFonts w:ascii="Times New Roman" w:eastAsia="Arial Unicode MS" w:hAnsi="Times New Roman" w:cs="Times New Roman"/>
          <w:b/>
          <w:color w:val="000000" w:themeColor="text1"/>
          <w:sz w:val="24"/>
          <w:szCs w:val="24"/>
          <w:lang w:eastAsia="lv-LV"/>
        </w:rPr>
        <w:t>126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91373B">
        <w:rPr>
          <w:rFonts w:ascii="Times New Roman" w:eastAsia="Arial Unicode MS" w:hAnsi="Times New Roman" w:cs="Times New Roman"/>
          <w:color w:val="000000" w:themeColor="text1"/>
          <w:sz w:val="24"/>
          <w:szCs w:val="24"/>
          <w:lang w:eastAsia="lv-LV"/>
        </w:rPr>
        <w:t>30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4B63A7">
      <w:pPr>
        <w:spacing w:after="0" w:line="240" w:lineRule="auto"/>
        <w:jc w:val="both"/>
        <w:rPr>
          <w:rFonts w:ascii="Times New Roman" w:eastAsia="Calibri" w:hAnsi="Times New Roman" w:cs="Times New Roman"/>
          <w:b/>
          <w:sz w:val="24"/>
          <w:szCs w:val="24"/>
        </w:rPr>
      </w:pPr>
      <w:bookmarkStart w:id="0" w:name="_GoBack"/>
    </w:p>
    <w:p w:rsidR="0091373B" w:rsidRPr="0091373B" w:rsidRDefault="0091373B" w:rsidP="0091373B">
      <w:pPr>
        <w:spacing w:after="0" w:line="240" w:lineRule="auto"/>
        <w:jc w:val="both"/>
        <w:rPr>
          <w:rFonts w:ascii="Times New Roman" w:eastAsia="Calibri" w:hAnsi="Times New Roman" w:cs="Times New Roman"/>
          <w:b/>
          <w:sz w:val="24"/>
          <w:szCs w:val="24"/>
        </w:rPr>
      </w:pPr>
      <w:r w:rsidRPr="0091373B">
        <w:rPr>
          <w:rFonts w:ascii="Times New Roman" w:eastAsia="Calibri" w:hAnsi="Times New Roman" w:cs="Times New Roman"/>
          <w:b/>
          <w:sz w:val="24"/>
          <w:szCs w:val="24"/>
        </w:rPr>
        <w:t>Par projekta “Vispārējās izglītības iestāžu mācību vides uzlabošana Madonas novadā” būvniecības izmaksām objektam “Madonas Valsts ģimnāzijas ēku kompleksa un stadiona pārbūve”</w:t>
      </w:r>
    </w:p>
    <w:p w:rsidR="0091373B" w:rsidRPr="0091373B" w:rsidRDefault="0091373B" w:rsidP="0091373B">
      <w:pPr>
        <w:spacing w:after="0" w:line="240" w:lineRule="auto"/>
        <w:jc w:val="both"/>
        <w:rPr>
          <w:rFonts w:ascii="Times New Roman" w:eastAsia="Calibri" w:hAnsi="Times New Roman" w:cs="Times New Roman"/>
          <w:b/>
          <w:sz w:val="24"/>
          <w:szCs w:val="24"/>
          <w:u w:val="single"/>
        </w:rPr>
      </w:pPr>
    </w:p>
    <w:p w:rsidR="0091373B" w:rsidRPr="0091373B" w:rsidRDefault="0091373B" w:rsidP="00DC7C73">
      <w:pPr>
        <w:spacing w:after="0"/>
        <w:ind w:firstLine="720"/>
        <w:jc w:val="both"/>
        <w:rPr>
          <w:rFonts w:ascii="Times New Roman" w:eastAsia="Calibri" w:hAnsi="Times New Roman" w:cs="Times New Roman"/>
          <w:sz w:val="24"/>
          <w:szCs w:val="24"/>
        </w:rPr>
      </w:pPr>
      <w:r w:rsidRPr="0091373B">
        <w:rPr>
          <w:rFonts w:ascii="Times New Roman" w:eastAsia="Calibri" w:hAnsi="Times New Roman" w:cs="Times New Roman"/>
          <w:sz w:val="24"/>
          <w:szCs w:val="24"/>
        </w:rPr>
        <w:t xml:space="preserve">Pamatojoties uz Madonas novada pašvaldības domes </w:t>
      </w:r>
      <w:proofErr w:type="gramStart"/>
      <w:r w:rsidRPr="0091373B">
        <w:rPr>
          <w:rFonts w:ascii="Times New Roman" w:eastAsia="Calibri" w:hAnsi="Times New Roman" w:cs="Times New Roman"/>
          <w:sz w:val="24"/>
          <w:szCs w:val="24"/>
        </w:rPr>
        <w:t>2019.gada</w:t>
      </w:r>
      <w:proofErr w:type="gramEnd"/>
      <w:r w:rsidRPr="0091373B">
        <w:rPr>
          <w:rFonts w:ascii="Times New Roman" w:eastAsia="Calibri" w:hAnsi="Times New Roman" w:cs="Times New Roman"/>
          <w:sz w:val="24"/>
          <w:szCs w:val="24"/>
        </w:rPr>
        <w:t xml:space="preserve"> 28.marta  lēmumu Nr.128 2019. gada 26. aprīlī  tika noslēgts būvdarbu līgums Nr. MNP/2.4.6./19/16 ar SIA “WOLTEC” par būvdarbu veikšanu objektā “Madonas Valsts ģimnāzijas ēku kompleksa  un stadiona pārbūve” par kopējo summu EUR 4 170 351,43 (ar PVN). </w:t>
      </w:r>
    </w:p>
    <w:p w:rsidR="0091373B" w:rsidRPr="0091373B" w:rsidRDefault="0091373B" w:rsidP="00DC7C73">
      <w:pPr>
        <w:spacing w:after="0"/>
        <w:ind w:firstLine="720"/>
        <w:jc w:val="both"/>
        <w:rPr>
          <w:rFonts w:ascii="Times New Roman" w:eastAsia="Calibri" w:hAnsi="Times New Roman" w:cs="Times New Roman"/>
          <w:sz w:val="24"/>
          <w:szCs w:val="24"/>
        </w:rPr>
      </w:pPr>
      <w:r w:rsidRPr="0091373B">
        <w:rPr>
          <w:rFonts w:ascii="Times New Roman" w:eastAsia="Calibri" w:hAnsi="Times New Roman" w:cs="Times New Roman"/>
          <w:sz w:val="24"/>
          <w:szCs w:val="24"/>
        </w:rPr>
        <w:t>Šobrīd būvdarbi objektā notiek 1. kārtā “Savienojošā korpusa pārbūve – starp esošo ēku un sporta zāli”, 2.kārtā “Esošās sporta zāles un palīgtelpu pārbūve” un 3. kārtā “Esošās skolas ēkas un palīgtelpu pārbūve”.</w:t>
      </w:r>
    </w:p>
    <w:p w:rsidR="0091373B" w:rsidRPr="0091373B" w:rsidRDefault="0091373B" w:rsidP="00DC7C73">
      <w:pPr>
        <w:spacing w:after="0"/>
        <w:ind w:firstLine="720"/>
        <w:jc w:val="both"/>
        <w:rPr>
          <w:rFonts w:ascii="Times New Roman" w:eastAsia="Calibri" w:hAnsi="Times New Roman" w:cs="Times New Roman"/>
          <w:sz w:val="24"/>
          <w:szCs w:val="24"/>
        </w:rPr>
      </w:pPr>
      <w:r w:rsidRPr="0091373B">
        <w:rPr>
          <w:rFonts w:ascii="Times New Roman" w:eastAsia="Calibri" w:hAnsi="Times New Roman" w:cs="Times New Roman"/>
          <w:sz w:val="24"/>
          <w:szCs w:val="24"/>
        </w:rPr>
        <w:t>Būvniecības laikā veicot būvdarbus ir radušies papildus darbi, kuru pamatojums ir</w:t>
      </w:r>
      <w:proofErr w:type="gramStart"/>
      <w:r w:rsidRPr="0091373B">
        <w:rPr>
          <w:rFonts w:ascii="Times New Roman" w:eastAsia="Calibri" w:hAnsi="Times New Roman" w:cs="Times New Roman"/>
          <w:sz w:val="24"/>
          <w:szCs w:val="24"/>
        </w:rPr>
        <w:t xml:space="preserve">  </w:t>
      </w:r>
      <w:proofErr w:type="gramEnd"/>
      <w:r w:rsidRPr="0091373B">
        <w:rPr>
          <w:rFonts w:ascii="Times New Roman" w:eastAsia="Calibri" w:hAnsi="Times New Roman" w:cs="Times New Roman"/>
          <w:sz w:val="24"/>
          <w:szCs w:val="24"/>
        </w:rPr>
        <w:t xml:space="preserve">būvprojekta neprecīzo risinājumu izstrāde un darbu daudzumu apjomu noteikšana. Izmaiņu aktos ir iekļauti arī darbi, kuri sākotnēji nebija norādīti ne būvprojekta risinājumos, ne darbu daudzumu apjomos. Savukārt būvprojekta būvkonstrukciju (BK) daļā ir konstatēts, ka ēkas daļā starp mācību korpusu un sporta zāli ir nepieciešams veikt esošo pamatu pastiprināšanu (1. kārta), demontējot esošo sienu </w:t>
      </w:r>
      <w:proofErr w:type="spellStart"/>
      <w:r w:rsidRPr="0091373B">
        <w:rPr>
          <w:rFonts w:ascii="Times New Roman" w:eastAsia="Calibri" w:hAnsi="Times New Roman" w:cs="Times New Roman"/>
          <w:sz w:val="24"/>
          <w:szCs w:val="24"/>
        </w:rPr>
        <w:t>riģipša</w:t>
      </w:r>
      <w:proofErr w:type="spellEnd"/>
      <w:r w:rsidRPr="0091373B">
        <w:rPr>
          <w:rFonts w:ascii="Times New Roman" w:eastAsia="Calibri" w:hAnsi="Times New Roman" w:cs="Times New Roman"/>
          <w:sz w:val="24"/>
          <w:szCs w:val="24"/>
        </w:rPr>
        <w:t xml:space="preserve"> apdari un precizējot sienas novietojumu, nepieciešams pagarināt </w:t>
      </w:r>
      <w:proofErr w:type="spellStart"/>
      <w:r w:rsidRPr="0091373B">
        <w:rPr>
          <w:rFonts w:ascii="Times New Roman" w:eastAsia="Calibri" w:hAnsi="Times New Roman" w:cs="Times New Roman"/>
          <w:sz w:val="24"/>
          <w:szCs w:val="24"/>
        </w:rPr>
        <w:t>dzelzbetona</w:t>
      </w:r>
      <w:proofErr w:type="spellEnd"/>
      <w:r w:rsidRPr="0091373B">
        <w:rPr>
          <w:rFonts w:ascii="Times New Roman" w:eastAsia="Calibri" w:hAnsi="Times New Roman" w:cs="Times New Roman"/>
          <w:sz w:val="24"/>
          <w:szCs w:val="24"/>
        </w:rPr>
        <w:t xml:space="preserve"> paneļu garumus no 9,00 m uz 9,25 m un 9,30 m uz 9,50 m </w:t>
      </w:r>
      <w:proofErr w:type="gramStart"/>
      <w:r w:rsidRPr="0091373B">
        <w:rPr>
          <w:rFonts w:ascii="Times New Roman" w:eastAsia="Calibri" w:hAnsi="Times New Roman" w:cs="Times New Roman"/>
          <w:sz w:val="24"/>
          <w:szCs w:val="24"/>
        </w:rPr>
        <w:t>(</w:t>
      </w:r>
      <w:proofErr w:type="gramEnd"/>
      <w:r w:rsidRPr="0091373B">
        <w:rPr>
          <w:rFonts w:ascii="Times New Roman" w:eastAsia="Calibri" w:hAnsi="Times New Roman" w:cs="Times New Roman"/>
          <w:sz w:val="24"/>
          <w:szCs w:val="24"/>
        </w:rPr>
        <w:t xml:space="preserve">2. kārta), atsedzot esošo grīdas konstrukciju aktu zālē, tika konstatēts, ka esošā pārseguma siju gali ir bojāti, kuri jāmaina (3. kārta), atsedzot jumta daļā konstrukcijas, tika konstatēts, ka ir bojātas esošās jumta spāres, kuras ir jāmaina (3. kārta). Norādītajiem būvkonstrukciju (BK) risinājumiem būvniecības stadijā ir veikta ekspertīze. </w:t>
      </w:r>
    </w:p>
    <w:p w:rsidR="0091373B" w:rsidRPr="0091373B" w:rsidRDefault="0091373B" w:rsidP="00DC7C73">
      <w:pPr>
        <w:spacing w:after="0"/>
        <w:ind w:firstLine="720"/>
        <w:jc w:val="both"/>
        <w:rPr>
          <w:rFonts w:ascii="Times New Roman" w:eastAsia="Calibri" w:hAnsi="Times New Roman" w:cs="Times New Roman"/>
          <w:sz w:val="24"/>
          <w:szCs w:val="24"/>
        </w:rPr>
      </w:pPr>
      <w:r w:rsidRPr="0091373B">
        <w:rPr>
          <w:rFonts w:ascii="Times New Roman" w:eastAsia="Calibri" w:hAnsi="Times New Roman" w:cs="Times New Roman"/>
          <w:sz w:val="24"/>
          <w:szCs w:val="24"/>
        </w:rPr>
        <w:t>Kopējais nepieciešamais finansējums papildus darbu finansēšanai ir EUR 59 173, 37 (t.sk. pievienotās vērtības nodoklis), t.i. 1. kārtā EUR 4 3 11,51 (t.sk. pievienotās vērtības nodoklis), 2. kārtā EUR 3 751,58 un 3. kārtā EUR 51 110,28 (t.sk. pievienotās vērtības nodoklis).</w:t>
      </w:r>
    </w:p>
    <w:p w:rsidR="0091373B" w:rsidRPr="00F0374D" w:rsidRDefault="0091373B" w:rsidP="00DC7C73">
      <w:pPr>
        <w:spacing w:after="0"/>
        <w:ind w:firstLine="720"/>
        <w:jc w:val="both"/>
        <w:textAlignment w:val="baseline"/>
        <w:rPr>
          <w:rFonts w:ascii="Times New Roman" w:eastAsia="Times New Roman" w:hAnsi="Times New Roman" w:cs="Times New Roman"/>
          <w:color w:val="000000" w:themeColor="text1"/>
          <w:sz w:val="24"/>
          <w:szCs w:val="24"/>
          <w:lang w:eastAsia="lv-LV"/>
        </w:rPr>
      </w:pPr>
      <w:r w:rsidRPr="0091373B">
        <w:rPr>
          <w:rFonts w:ascii="Times New Roman" w:eastAsia="Calibri" w:hAnsi="Times New Roman" w:cs="Times New Roman"/>
          <w:sz w:val="24"/>
          <w:szCs w:val="24"/>
        </w:rPr>
        <w:t xml:space="preserve">Noklausījusies sniegto informāciju,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17</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Artūrs Čačka, Andris Dombrovskis,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Aleksandrs Šrubs, Gatis Teilis</w:t>
      </w:r>
      <w:r>
        <w:rPr>
          <w:rFonts w:ascii="Times New Roman" w:eastAsia="Times New Roman" w:hAnsi="Times New Roman" w:cs="Times New Roman"/>
          <w:color w:val="000000" w:themeColor="text1"/>
          <w:sz w:val="24"/>
          <w:szCs w:val="24"/>
          <w:lang w:eastAsia="lv-LV"/>
        </w:rPr>
        <w:t>,</w:t>
      </w:r>
      <w:r w:rsidRPr="000A75E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91373B" w:rsidRPr="0091373B" w:rsidRDefault="0091373B" w:rsidP="00DC7C73">
      <w:pPr>
        <w:spacing w:after="0"/>
        <w:ind w:firstLine="720"/>
        <w:jc w:val="both"/>
        <w:rPr>
          <w:rFonts w:ascii="Times New Roman" w:eastAsia="Times New Roman" w:hAnsi="Times New Roman" w:cs="Times New Roman"/>
          <w:color w:val="000000"/>
          <w:sz w:val="24"/>
          <w:szCs w:val="24"/>
          <w:lang w:eastAsia="lv-LV"/>
        </w:rPr>
      </w:pPr>
    </w:p>
    <w:p w:rsidR="0091373B" w:rsidRPr="0091373B" w:rsidRDefault="0091373B" w:rsidP="00DC7C73">
      <w:pPr>
        <w:numPr>
          <w:ilvl w:val="0"/>
          <w:numId w:val="34"/>
        </w:numPr>
        <w:spacing w:after="0"/>
        <w:contextualSpacing/>
        <w:jc w:val="both"/>
        <w:rPr>
          <w:rFonts w:ascii="Times New Roman" w:eastAsia="Calibri" w:hAnsi="Times New Roman" w:cs="Times New Roman"/>
          <w:sz w:val="24"/>
          <w:szCs w:val="24"/>
        </w:rPr>
      </w:pPr>
      <w:r w:rsidRPr="0091373B">
        <w:rPr>
          <w:rFonts w:ascii="Times New Roman" w:eastAsia="Calibri" w:hAnsi="Times New Roman" w:cs="Times New Roman"/>
          <w:sz w:val="24"/>
          <w:szCs w:val="24"/>
        </w:rPr>
        <w:lastRenderedPageBreak/>
        <w:t xml:space="preserve">Apstiprināt </w:t>
      </w:r>
      <w:proofErr w:type="gramStart"/>
      <w:r w:rsidRPr="0091373B">
        <w:rPr>
          <w:rFonts w:ascii="Times New Roman" w:eastAsia="Calibri" w:hAnsi="Times New Roman" w:cs="Times New Roman"/>
          <w:sz w:val="24"/>
          <w:szCs w:val="24"/>
        </w:rPr>
        <w:t>papildus darbu izmaksas</w:t>
      </w:r>
      <w:proofErr w:type="gramEnd"/>
      <w:r w:rsidRPr="0091373B">
        <w:rPr>
          <w:rFonts w:ascii="Times New Roman" w:eastAsia="Calibri" w:hAnsi="Times New Roman" w:cs="Times New Roman"/>
          <w:sz w:val="24"/>
          <w:szCs w:val="24"/>
        </w:rPr>
        <w:t xml:space="preserve"> SIA “</w:t>
      </w:r>
      <w:proofErr w:type="spellStart"/>
      <w:r w:rsidRPr="0091373B">
        <w:rPr>
          <w:rFonts w:ascii="Times New Roman" w:eastAsia="Calibri" w:hAnsi="Times New Roman" w:cs="Times New Roman"/>
          <w:sz w:val="24"/>
          <w:szCs w:val="24"/>
        </w:rPr>
        <w:t>Woltec</w:t>
      </w:r>
      <w:proofErr w:type="spellEnd"/>
      <w:r w:rsidRPr="0091373B">
        <w:rPr>
          <w:rFonts w:ascii="Times New Roman" w:eastAsia="Calibri" w:hAnsi="Times New Roman" w:cs="Times New Roman"/>
          <w:sz w:val="24"/>
          <w:szCs w:val="24"/>
        </w:rPr>
        <w:t>”  līgumam Nr. MNP/2.4.6./19/16 “Madonas Valsts ģimnāzijas ēku kompleksa un stadiona pārbūve” par kopējo summu EUR 59 173,37 (ar PVN).</w:t>
      </w:r>
    </w:p>
    <w:p w:rsidR="0091373B" w:rsidRPr="0091373B" w:rsidRDefault="0091373B" w:rsidP="00DC7C73">
      <w:pPr>
        <w:numPr>
          <w:ilvl w:val="0"/>
          <w:numId w:val="34"/>
        </w:numPr>
        <w:spacing w:after="0"/>
        <w:contextualSpacing/>
        <w:jc w:val="both"/>
        <w:rPr>
          <w:rFonts w:ascii="Times New Roman" w:eastAsia="Calibri" w:hAnsi="Times New Roman" w:cs="Times New Roman"/>
          <w:sz w:val="24"/>
          <w:szCs w:val="24"/>
        </w:rPr>
      </w:pPr>
      <w:r w:rsidRPr="0091373B">
        <w:rPr>
          <w:rFonts w:ascii="Times New Roman" w:eastAsia="Calibri" w:hAnsi="Times New Roman" w:cs="Times New Roman"/>
          <w:sz w:val="24"/>
          <w:szCs w:val="24"/>
        </w:rPr>
        <w:t xml:space="preserve">Slēgt vienošanos pie līguma Nr. MNP/2.4.6./19/16 ar SIA “WOLTEC” </w:t>
      </w:r>
      <w:proofErr w:type="gramStart"/>
      <w:r w:rsidRPr="0091373B">
        <w:rPr>
          <w:rFonts w:ascii="Times New Roman" w:eastAsia="Calibri" w:hAnsi="Times New Roman" w:cs="Times New Roman"/>
          <w:sz w:val="24"/>
          <w:szCs w:val="24"/>
        </w:rPr>
        <w:t>par papildus darbu</w:t>
      </w:r>
      <w:proofErr w:type="gramEnd"/>
      <w:r w:rsidRPr="0091373B">
        <w:rPr>
          <w:rFonts w:ascii="Times New Roman" w:eastAsia="Calibri" w:hAnsi="Times New Roman" w:cs="Times New Roman"/>
          <w:sz w:val="24"/>
          <w:szCs w:val="24"/>
        </w:rPr>
        <w:t xml:space="preserve"> veikšanu objektā “Madonas Valsts ģimnāzijas ēku kompleksa un stadiona pārbūve” </w:t>
      </w:r>
    </w:p>
    <w:p w:rsidR="0091373B" w:rsidRDefault="0091373B" w:rsidP="00E3213D">
      <w:pPr>
        <w:spacing w:after="0" w:line="240" w:lineRule="auto"/>
        <w:jc w:val="both"/>
        <w:rPr>
          <w:rFonts w:ascii="Times New Roman" w:eastAsia="Calibri" w:hAnsi="Times New Roman" w:cs="Times New Roman"/>
          <w:b/>
          <w:sz w:val="24"/>
          <w:szCs w:val="24"/>
        </w:rPr>
      </w:pPr>
    </w:p>
    <w:p w:rsidR="00CB2D04" w:rsidRPr="00CB2D04" w:rsidRDefault="00CB2D04" w:rsidP="00CB2D04">
      <w:pPr>
        <w:spacing w:after="0" w:line="240" w:lineRule="auto"/>
        <w:contextualSpacing/>
        <w:jc w:val="both"/>
        <w:rPr>
          <w:rFonts w:ascii="Times New Roman" w:eastAsia="Calibri" w:hAnsi="Times New Roman" w:cs="Times New Roman"/>
          <w:sz w:val="24"/>
          <w:szCs w:val="24"/>
        </w:rPr>
      </w:pPr>
    </w:p>
    <w:p w:rsidR="0070363C" w:rsidRDefault="0070363C"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70363C" w:rsidRDefault="00DB6804" w:rsidP="00074A8B">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E3213D" w:rsidRDefault="00E3213D" w:rsidP="002032EC">
      <w:pPr>
        <w:spacing w:after="0" w:line="240" w:lineRule="auto"/>
        <w:jc w:val="both"/>
        <w:rPr>
          <w:rFonts w:ascii="Times New Roman" w:eastAsia="Calibri" w:hAnsi="Times New Roman" w:cs="Times New Roman"/>
          <w:i/>
          <w:sz w:val="24"/>
          <w:szCs w:val="24"/>
        </w:rPr>
      </w:pPr>
    </w:p>
    <w:p w:rsidR="0091373B" w:rsidRDefault="0091373B" w:rsidP="002032EC">
      <w:pPr>
        <w:spacing w:after="0" w:line="240" w:lineRule="auto"/>
        <w:jc w:val="both"/>
        <w:rPr>
          <w:rFonts w:ascii="Times New Roman" w:eastAsia="Calibri" w:hAnsi="Times New Roman" w:cs="Times New Roman"/>
          <w:i/>
          <w:sz w:val="24"/>
          <w:szCs w:val="24"/>
        </w:rPr>
      </w:pPr>
    </w:p>
    <w:p w:rsidR="0091373B" w:rsidRDefault="0091373B" w:rsidP="002032EC">
      <w:pPr>
        <w:spacing w:after="0" w:line="240" w:lineRule="auto"/>
        <w:jc w:val="both"/>
        <w:rPr>
          <w:rFonts w:ascii="Times New Roman" w:eastAsia="Calibri" w:hAnsi="Times New Roman" w:cs="Times New Roman"/>
          <w:i/>
          <w:sz w:val="24"/>
          <w:szCs w:val="24"/>
        </w:rPr>
      </w:pPr>
    </w:p>
    <w:p w:rsidR="009D52E6" w:rsidRPr="002032EC" w:rsidRDefault="000A3091" w:rsidP="002032EC">
      <w:pPr>
        <w:spacing w:after="0" w:line="240" w:lineRule="auto"/>
        <w:jc w:val="both"/>
        <w:rPr>
          <w:rFonts w:ascii="Times New Roman" w:eastAsia="Calibri" w:hAnsi="Times New Roman" w:cs="Times New Roman"/>
          <w:i/>
          <w:sz w:val="24"/>
          <w:szCs w:val="24"/>
        </w:rPr>
      </w:pPr>
      <w:proofErr w:type="spellStart"/>
      <w:r w:rsidRPr="000A3091">
        <w:rPr>
          <w:rFonts w:ascii="Times New Roman" w:eastAsia="Calibri" w:hAnsi="Times New Roman" w:cs="Times New Roman"/>
          <w:i/>
          <w:sz w:val="24"/>
          <w:szCs w:val="24"/>
        </w:rPr>
        <w:t>I.Solozemniece</w:t>
      </w:r>
      <w:proofErr w:type="spellEnd"/>
      <w:r w:rsidRPr="000A3091">
        <w:rPr>
          <w:rFonts w:ascii="Times New Roman" w:eastAsia="Calibri" w:hAnsi="Times New Roman" w:cs="Times New Roman"/>
          <w:i/>
          <w:sz w:val="24"/>
          <w:szCs w:val="24"/>
        </w:rPr>
        <w:t xml:space="preserve"> 62302391</w:t>
      </w:r>
      <w:bookmarkEnd w:id="0"/>
    </w:p>
    <w:sectPr w:rsidR="009D52E6" w:rsidRPr="002032EC"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7F382B"/>
    <w:multiLevelType w:val="hybridMultilevel"/>
    <w:tmpl w:val="04C8E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016441"/>
    <w:multiLevelType w:val="hybridMultilevel"/>
    <w:tmpl w:val="DE309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282E2886"/>
    <w:multiLevelType w:val="hybridMultilevel"/>
    <w:tmpl w:val="A69E97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1509AA"/>
    <w:multiLevelType w:val="hybridMultilevel"/>
    <w:tmpl w:val="BB367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9E77D8"/>
    <w:multiLevelType w:val="hybridMultilevel"/>
    <w:tmpl w:val="BE5A3A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F468FA"/>
    <w:multiLevelType w:val="hybridMultilevel"/>
    <w:tmpl w:val="1B1EC1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924242"/>
    <w:multiLevelType w:val="hybridMultilevel"/>
    <w:tmpl w:val="4A701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15:restartNumberingAfterBreak="0">
    <w:nsid w:val="53E36F3A"/>
    <w:multiLevelType w:val="hybridMultilevel"/>
    <w:tmpl w:val="BB288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23"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1" w15:restartNumberingAfterBreak="0">
    <w:nsid w:val="7BBA6876"/>
    <w:multiLevelType w:val="hybridMultilevel"/>
    <w:tmpl w:val="A442F228"/>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9"/>
  </w:num>
  <w:num w:numId="2">
    <w:abstractNumId w:val="26"/>
  </w:num>
  <w:num w:numId="3">
    <w:abstractNumId w:val="24"/>
  </w:num>
  <w:num w:numId="4">
    <w:abstractNumId w:val="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3"/>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num>
  <w:num w:numId="21">
    <w:abstractNumId w:val="16"/>
  </w:num>
  <w:num w:numId="22">
    <w:abstractNumId w:val="19"/>
  </w:num>
  <w:num w:numId="23">
    <w:abstractNumId w:val="5"/>
  </w:num>
  <w:num w:numId="24">
    <w:abstractNumId w:val="4"/>
  </w:num>
  <w:num w:numId="25">
    <w:abstractNumId w:val="33"/>
  </w:num>
  <w:num w:numId="26">
    <w:abstractNumId w:val="2"/>
  </w:num>
  <w:num w:numId="27">
    <w:abstractNumId w:val="1"/>
  </w:num>
  <w:num w:numId="28">
    <w:abstractNumId w:val="14"/>
  </w:num>
  <w:num w:numId="29">
    <w:abstractNumId w:val="31"/>
  </w:num>
  <w:num w:numId="30">
    <w:abstractNumId w:val="15"/>
  </w:num>
  <w:num w:numId="31">
    <w:abstractNumId w:val="10"/>
  </w:num>
  <w:num w:numId="32">
    <w:abstractNumId w:val="18"/>
  </w:num>
  <w:num w:numId="33">
    <w:abstractNumId w:val="21"/>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2080"/>
    <w:rsid w:val="000A3091"/>
    <w:rsid w:val="000A3357"/>
    <w:rsid w:val="000A37FA"/>
    <w:rsid w:val="000A3B71"/>
    <w:rsid w:val="000A4477"/>
    <w:rsid w:val="000A450A"/>
    <w:rsid w:val="000A51E4"/>
    <w:rsid w:val="000A5242"/>
    <w:rsid w:val="000A5BFB"/>
    <w:rsid w:val="000A6FFC"/>
    <w:rsid w:val="000A7185"/>
    <w:rsid w:val="000A75EF"/>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030"/>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429F"/>
    <w:rsid w:val="00764407"/>
    <w:rsid w:val="007652C2"/>
    <w:rsid w:val="007654EA"/>
    <w:rsid w:val="007713B3"/>
    <w:rsid w:val="00772FB7"/>
    <w:rsid w:val="007736DD"/>
    <w:rsid w:val="00773DC1"/>
    <w:rsid w:val="00774507"/>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425D"/>
    <w:rsid w:val="00CC43A8"/>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C7C73"/>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A89"/>
    <w:rsid w:val="00ED02C8"/>
    <w:rsid w:val="00ED0543"/>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D3B30-287A-47DC-9753-C81E1132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1994</Words>
  <Characters>1138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87</cp:revision>
  <cp:lastPrinted>2020-04-02T08:20:00Z</cp:lastPrinted>
  <dcterms:created xsi:type="dcterms:W3CDTF">2020-01-30T14:39:00Z</dcterms:created>
  <dcterms:modified xsi:type="dcterms:W3CDTF">2020-04-02T08:20:00Z</dcterms:modified>
</cp:coreProperties>
</file>